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0A19" w:rsidRDefault="00C30A19" w:rsidP="00C30A19">
      <w:pPr>
        <w:widowControl w:val="0"/>
        <w:autoSpaceDE w:val="0"/>
        <w:autoSpaceDN w:val="0"/>
        <w:adjustRightInd w:val="0"/>
        <w:spacing w:before="180" w:after="0" w:line="340" w:lineRule="exact"/>
        <w:jc w:val="center"/>
        <w:rPr>
          <w:rFonts w:ascii="Arial Bold" w:hAnsi="Arial Bold" w:cs="Arial Bold"/>
          <w:color w:val="000000"/>
          <w:spacing w:val="-3"/>
          <w:sz w:val="28"/>
          <w:szCs w:val="28"/>
        </w:rPr>
      </w:pPr>
      <w:r>
        <w:rPr>
          <w:rFonts w:ascii="Arial Bold" w:hAnsi="Arial Bold" w:cs="Arial Bold"/>
          <w:color w:val="000000"/>
          <w:spacing w:val="-3"/>
          <w:sz w:val="28"/>
          <w:szCs w:val="28"/>
        </w:rPr>
        <w:t>QUESTIONS FOR BR&amp;E VISITATION</w:t>
      </w:r>
    </w:p>
    <w:p w:rsidR="00C30A19" w:rsidRDefault="00C30A19" w:rsidP="00C30A19">
      <w:pPr>
        <w:widowControl w:val="0"/>
        <w:autoSpaceDE w:val="0"/>
        <w:autoSpaceDN w:val="0"/>
        <w:adjustRightInd w:val="0"/>
        <w:spacing w:before="180" w:after="0" w:line="340" w:lineRule="exact"/>
        <w:jc w:val="center"/>
        <w:rPr>
          <w:rFonts w:ascii="Arial Bold" w:hAnsi="Arial Bold" w:cs="Arial Bold"/>
          <w:color w:val="000000"/>
          <w:spacing w:val="-3"/>
          <w:sz w:val="28"/>
          <w:szCs w:val="28"/>
        </w:rPr>
      </w:pPr>
      <w:r>
        <w:rPr>
          <w:rFonts w:ascii="Arial Bold" w:hAnsi="Arial Bold" w:cs="Arial Bold"/>
          <w:color w:val="000000"/>
          <w:spacing w:val="-3"/>
          <w:sz w:val="28"/>
          <w:szCs w:val="28"/>
        </w:rPr>
        <w:t>RESEARCH REPORT WRITERS</w:t>
      </w:r>
    </w:p>
    <w:p w:rsidR="00C30A19" w:rsidRDefault="00C30A19" w:rsidP="00C30A19">
      <w:pPr>
        <w:widowControl w:val="0"/>
        <w:autoSpaceDE w:val="0"/>
        <w:autoSpaceDN w:val="0"/>
        <w:adjustRightInd w:val="0"/>
        <w:spacing w:before="180" w:after="0" w:line="340" w:lineRule="exact"/>
        <w:jc w:val="center"/>
        <w:rPr>
          <w:rFonts w:ascii="Arial Bold" w:hAnsi="Arial Bold" w:cs="Arial Bold"/>
          <w:color w:val="000000"/>
          <w:spacing w:val="-3"/>
          <w:sz w:val="28"/>
          <w:szCs w:val="28"/>
        </w:rPr>
      </w:pPr>
    </w:p>
    <w:p w:rsidR="00C30A19" w:rsidRPr="00C30A19" w:rsidRDefault="00C30A19" w:rsidP="00C30A19">
      <w:pPr>
        <w:widowControl w:val="0"/>
        <w:autoSpaceDE w:val="0"/>
        <w:autoSpaceDN w:val="0"/>
        <w:adjustRightInd w:val="0"/>
        <w:spacing w:before="211" w:after="0" w:line="230" w:lineRule="exact"/>
        <w:rPr>
          <w:color w:val="000000"/>
          <w:spacing w:val="-3"/>
          <w:sz w:val="24"/>
          <w:szCs w:val="24"/>
        </w:rPr>
      </w:pPr>
      <w:r w:rsidRPr="00C30A19">
        <w:rPr>
          <w:color w:val="000000"/>
          <w:spacing w:val="-2"/>
          <w:sz w:val="24"/>
          <w:szCs w:val="24"/>
        </w:rPr>
        <w:t>To find a researcher, check first with your BR&amp;E Certified Coordinator</w:t>
      </w:r>
      <w:r w:rsidRPr="00C30A19">
        <w:rPr>
          <w:color w:val="000000"/>
          <w:spacing w:val="-2"/>
          <w:sz w:val="24"/>
          <w:szCs w:val="24"/>
        </w:rPr>
        <w:t>/Professional</w:t>
      </w:r>
      <w:r w:rsidRPr="00C30A19">
        <w:rPr>
          <w:color w:val="000000"/>
          <w:spacing w:val="-2"/>
          <w:sz w:val="24"/>
          <w:szCs w:val="24"/>
        </w:rPr>
        <w:t xml:space="preserve"> or state/provincial program sponsor. If you do not have these resource people, check with your state/provincial department of </w:t>
      </w:r>
      <w:r>
        <w:rPr>
          <w:color w:val="000000"/>
          <w:spacing w:val="-2"/>
          <w:sz w:val="24"/>
          <w:szCs w:val="24"/>
        </w:rPr>
        <w:t xml:space="preserve">economic </w:t>
      </w:r>
      <w:bookmarkStart w:id="0" w:name="_GoBack"/>
      <w:bookmarkEnd w:id="0"/>
      <w:r w:rsidRPr="00C30A19">
        <w:rPr>
          <w:color w:val="000000"/>
          <w:spacing w:val="-2"/>
          <w:sz w:val="24"/>
          <w:szCs w:val="24"/>
        </w:rPr>
        <w:t xml:space="preserve">development, utility companies, or universities to see if anyone is currently doing reports. At the university, the persons most likely to be willing and able to do these will be in the following departments: applied economics, agricultural economics, city and regional planning, public </w:t>
      </w:r>
      <w:r w:rsidRPr="00C30A19">
        <w:rPr>
          <w:color w:val="000000"/>
          <w:spacing w:val="-3"/>
          <w:sz w:val="24"/>
          <w:szCs w:val="24"/>
        </w:rPr>
        <w:t xml:space="preserve">administration, community economic development, or rural sociology. </w:t>
      </w:r>
    </w:p>
    <w:p w:rsidR="00C30A19" w:rsidRPr="00C30A19" w:rsidRDefault="00C30A19" w:rsidP="00C30A19">
      <w:pPr>
        <w:widowControl w:val="0"/>
        <w:autoSpaceDE w:val="0"/>
        <w:autoSpaceDN w:val="0"/>
        <w:adjustRightInd w:val="0"/>
        <w:spacing w:before="222" w:after="0" w:line="240" w:lineRule="exact"/>
        <w:jc w:val="both"/>
        <w:rPr>
          <w:color w:val="000000"/>
          <w:spacing w:val="-2"/>
          <w:sz w:val="24"/>
          <w:szCs w:val="24"/>
        </w:rPr>
      </w:pPr>
      <w:r w:rsidRPr="00C30A19">
        <w:rPr>
          <w:color w:val="000000"/>
          <w:spacing w:val="-2"/>
          <w:sz w:val="24"/>
          <w:szCs w:val="24"/>
        </w:rPr>
        <w:t xml:space="preserve">Regardless of whom you find to do the research, you should ask a series of questions. The quality of reports and the fees vary widely. The following questions will help you evaluate what you would get from each source: </w:t>
      </w:r>
    </w:p>
    <w:p w:rsidR="00C30A19" w:rsidRPr="00C30A19" w:rsidRDefault="00C30A19" w:rsidP="00C30A19">
      <w:pPr>
        <w:widowControl w:val="0"/>
        <w:autoSpaceDE w:val="0"/>
        <w:autoSpaceDN w:val="0"/>
        <w:adjustRightInd w:val="0"/>
        <w:spacing w:after="0" w:line="276" w:lineRule="exact"/>
        <w:rPr>
          <w:color w:val="000000"/>
          <w:spacing w:val="-2"/>
          <w:sz w:val="24"/>
          <w:szCs w:val="24"/>
        </w:rPr>
      </w:pPr>
    </w:p>
    <w:p w:rsidR="00C30A19" w:rsidRPr="00C30A19" w:rsidRDefault="00C30A19" w:rsidP="00C30A19">
      <w:pPr>
        <w:widowControl w:val="0"/>
        <w:autoSpaceDE w:val="0"/>
        <w:autoSpaceDN w:val="0"/>
        <w:adjustRightInd w:val="0"/>
        <w:spacing w:after="0" w:line="259" w:lineRule="auto"/>
        <w:rPr>
          <w:rFonts w:cs="Arial Bold"/>
          <w:b/>
          <w:color w:val="000000"/>
          <w:spacing w:val="-3"/>
          <w:sz w:val="24"/>
          <w:szCs w:val="24"/>
        </w:rPr>
      </w:pPr>
      <w:r w:rsidRPr="00C30A19">
        <w:rPr>
          <w:rFonts w:cs="Arial Bold"/>
          <w:b/>
          <w:color w:val="000000"/>
          <w:spacing w:val="-3"/>
          <w:sz w:val="24"/>
          <w:szCs w:val="24"/>
        </w:rPr>
        <w:t xml:space="preserve">What do we get in the report? </w:t>
      </w:r>
    </w:p>
    <w:p w:rsidR="00C30A19" w:rsidRPr="00C30A19" w:rsidRDefault="00C30A19" w:rsidP="00C30A19">
      <w:pPr>
        <w:widowControl w:val="0"/>
        <w:numPr>
          <w:ilvl w:val="0"/>
          <w:numId w:val="6"/>
        </w:numPr>
        <w:autoSpaceDE w:val="0"/>
        <w:autoSpaceDN w:val="0"/>
        <w:adjustRightInd w:val="0"/>
        <w:spacing w:after="0" w:line="259" w:lineRule="auto"/>
        <w:rPr>
          <w:color w:val="000000"/>
          <w:spacing w:val="-3"/>
          <w:sz w:val="24"/>
          <w:szCs w:val="24"/>
        </w:rPr>
      </w:pPr>
      <w:r w:rsidRPr="00C30A19">
        <w:rPr>
          <w:color w:val="000000"/>
          <w:spacing w:val="-3"/>
          <w:sz w:val="24"/>
          <w:szCs w:val="24"/>
        </w:rPr>
        <w:t xml:space="preserve">What information is included in the report? </w:t>
      </w:r>
    </w:p>
    <w:p w:rsidR="00C30A19" w:rsidRPr="00C30A19" w:rsidRDefault="00C30A19" w:rsidP="00C30A19">
      <w:pPr>
        <w:widowControl w:val="0"/>
        <w:numPr>
          <w:ilvl w:val="0"/>
          <w:numId w:val="6"/>
        </w:numPr>
        <w:autoSpaceDE w:val="0"/>
        <w:autoSpaceDN w:val="0"/>
        <w:adjustRightInd w:val="0"/>
        <w:spacing w:after="0" w:line="259" w:lineRule="auto"/>
        <w:rPr>
          <w:color w:val="000000"/>
          <w:spacing w:val="-2"/>
          <w:sz w:val="24"/>
          <w:szCs w:val="24"/>
        </w:rPr>
      </w:pPr>
      <w:r w:rsidRPr="00C30A19">
        <w:rPr>
          <w:color w:val="000000"/>
          <w:spacing w:val="-2"/>
          <w:sz w:val="24"/>
          <w:szCs w:val="24"/>
        </w:rPr>
        <w:t xml:space="preserve">Are the survey results presented in a strategic planning framework or just summarized? </w:t>
      </w:r>
    </w:p>
    <w:p w:rsidR="00C30A19" w:rsidRPr="00C30A19" w:rsidRDefault="00C30A19" w:rsidP="00C30A19">
      <w:pPr>
        <w:widowControl w:val="0"/>
        <w:numPr>
          <w:ilvl w:val="0"/>
          <w:numId w:val="6"/>
        </w:numPr>
        <w:autoSpaceDE w:val="0"/>
        <w:autoSpaceDN w:val="0"/>
        <w:adjustRightInd w:val="0"/>
        <w:spacing w:after="0" w:line="259" w:lineRule="auto"/>
        <w:rPr>
          <w:color w:val="000000"/>
          <w:spacing w:val="-2"/>
          <w:sz w:val="24"/>
          <w:szCs w:val="24"/>
        </w:rPr>
      </w:pPr>
      <w:r w:rsidRPr="00C30A19">
        <w:rPr>
          <w:color w:val="000000"/>
          <w:spacing w:val="-2"/>
          <w:sz w:val="24"/>
          <w:szCs w:val="24"/>
        </w:rPr>
        <w:t xml:space="preserve">Are suggested action areas presented to the local Task Force? If so, who develops these? </w:t>
      </w:r>
    </w:p>
    <w:p w:rsidR="00C30A19" w:rsidRPr="00C30A19" w:rsidRDefault="00C30A19" w:rsidP="00C30A19">
      <w:pPr>
        <w:widowControl w:val="0"/>
        <w:autoSpaceDE w:val="0"/>
        <w:autoSpaceDN w:val="0"/>
        <w:adjustRightInd w:val="0"/>
        <w:spacing w:after="0" w:line="259" w:lineRule="auto"/>
        <w:rPr>
          <w:color w:val="000000"/>
          <w:spacing w:val="-2"/>
          <w:sz w:val="24"/>
          <w:szCs w:val="24"/>
        </w:rPr>
      </w:pPr>
    </w:p>
    <w:p w:rsidR="00C30A19" w:rsidRPr="00C30A19" w:rsidRDefault="00C30A19" w:rsidP="00C30A19">
      <w:pPr>
        <w:widowControl w:val="0"/>
        <w:autoSpaceDE w:val="0"/>
        <w:autoSpaceDN w:val="0"/>
        <w:adjustRightInd w:val="0"/>
        <w:spacing w:after="0" w:line="259" w:lineRule="auto"/>
        <w:rPr>
          <w:rFonts w:cs="Arial Bold"/>
          <w:b/>
          <w:color w:val="000000"/>
          <w:spacing w:val="-3"/>
          <w:sz w:val="24"/>
          <w:szCs w:val="24"/>
        </w:rPr>
      </w:pPr>
      <w:r w:rsidRPr="00C30A19">
        <w:rPr>
          <w:rFonts w:cs="Arial Bold"/>
          <w:b/>
          <w:color w:val="000000"/>
          <w:spacing w:val="-3"/>
          <w:sz w:val="24"/>
          <w:szCs w:val="24"/>
        </w:rPr>
        <w:t xml:space="preserve">Do You Provide Assistance in Developing A Local Consensus? </w:t>
      </w:r>
    </w:p>
    <w:p w:rsidR="00C30A19" w:rsidRPr="00C30A19" w:rsidRDefault="00C30A19" w:rsidP="00C30A19">
      <w:pPr>
        <w:widowControl w:val="0"/>
        <w:numPr>
          <w:ilvl w:val="0"/>
          <w:numId w:val="7"/>
        </w:numPr>
        <w:autoSpaceDE w:val="0"/>
        <w:autoSpaceDN w:val="0"/>
        <w:adjustRightInd w:val="0"/>
        <w:spacing w:after="0" w:line="259" w:lineRule="auto"/>
        <w:rPr>
          <w:color w:val="000000"/>
          <w:spacing w:val="-2"/>
          <w:sz w:val="24"/>
          <w:szCs w:val="24"/>
        </w:rPr>
      </w:pPr>
      <w:r w:rsidRPr="00C30A19">
        <w:rPr>
          <w:color w:val="000000"/>
          <w:spacing w:val="-2"/>
          <w:sz w:val="24"/>
          <w:szCs w:val="24"/>
        </w:rPr>
        <w:t xml:space="preserve">After the research report is written, does the researcher come to our community to present it? </w:t>
      </w:r>
    </w:p>
    <w:p w:rsidR="00C30A19" w:rsidRPr="00C30A19" w:rsidRDefault="00C30A19" w:rsidP="00C30A19">
      <w:pPr>
        <w:widowControl w:val="0"/>
        <w:numPr>
          <w:ilvl w:val="0"/>
          <w:numId w:val="7"/>
        </w:numPr>
        <w:autoSpaceDE w:val="0"/>
        <w:autoSpaceDN w:val="0"/>
        <w:adjustRightInd w:val="0"/>
        <w:spacing w:after="0" w:line="259" w:lineRule="auto"/>
        <w:rPr>
          <w:color w:val="000000"/>
          <w:spacing w:val="-2"/>
          <w:sz w:val="24"/>
          <w:szCs w:val="24"/>
        </w:rPr>
      </w:pPr>
      <w:r w:rsidRPr="00C30A19">
        <w:rPr>
          <w:color w:val="000000"/>
          <w:spacing w:val="-2"/>
          <w:sz w:val="24"/>
          <w:szCs w:val="24"/>
        </w:rPr>
        <w:t xml:space="preserve">Are the survey results presented to allow Task Force discussion? </w:t>
      </w:r>
    </w:p>
    <w:p w:rsidR="00C30A19" w:rsidRPr="00C30A19" w:rsidRDefault="00C30A19" w:rsidP="00C30A19">
      <w:pPr>
        <w:widowControl w:val="0"/>
        <w:numPr>
          <w:ilvl w:val="0"/>
          <w:numId w:val="7"/>
        </w:numPr>
        <w:autoSpaceDE w:val="0"/>
        <w:autoSpaceDN w:val="0"/>
        <w:adjustRightInd w:val="0"/>
        <w:spacing w:after="0" w:line="259" w:lineRule="auto"/>
        <w:rPr>
          <w:color w:val="000000"/>
          <w:spacing w:val="-2"/>
          <w:sz w:val="24"/>
          <w:szCs w:val="24"/>
        </w:rPr>
      </w:pPr>
      <w:r w:rsidRPr="00C30A19">
        <w:rPr>
          <w:color w:val="000000"/>
          <w:spacing w:val="-2"/>
          <w:sz w:val="24"/>
          <w:szCs w:val="24"/>
        </w:rPr>
        <w:t xml:space="preserve">Does the local Task Force make all the final decisions on the priorities for future projects? </w:t>
      </w:r>
    </w:p>
    <w:p w:rsidR="00C30A19" w:rsidRPr="00C30A19" w:rsidRDefault="00C30A19" w:rsidP="00C30A19">
      <w:pPr>
        <w:widowControl w:val="0"/>
        <w:autoSpaceDE w:val="0"/>
        <w:autoSpaceDN w:val="0"/>
        <w:adjustRightInd w:val="0"/>
        <w:spacing w:after="0" w:line="259" w:lineRule="auto"/>
        <w:rPr>
          <w:color w:val="000000"/>
          <w:spacing w:val="-2"/>
          <w:sz w:val="24"/>
          <w:szCs w:val="24"/>
        </w:rPr>
      </w:pPr>
    </w:p>
    <w:p w:rsidR="00C30A19" w:rsidRPr="00C30A19" w:rsidRDefault="00C30A19" w:rsidP="00C30A19">
      <w:pPr>
        <w:widowControl w:val="0"/>
        <w:autoSpaceDE w:val="0"/>
        <w:autoSpaceDN w:val="0"/>
        <w:adjustRightInd w:val="0"/>
        <w:spacing w:after="0" w:line="259" w:lineRule="auto"/>
        <w:rPr>
          <w:rFonts w:cs="Arial Bold"/>
          <w:b/>
          <w:color w:val="000000"/>
          <w:spacing w:val="-3"/>
          <w:sz w:val="24"/>
          <w:szCs w:val="24"/>
        </w:rPr>
      </w:pPr>
      <w:r w:rsidRPr="00C30A19">
        <w:rPr>
          <w:rFonts w:cs="Arial Bold"/>
          <w:b/>
          <w:color w:val="000000"/>
          <w:spacing w:val="-3"/>
          <w:sz w:val="24"/>
          <w:szCs w:val="24"/>
        </w:rPr>
        <w:t xml:space="preserve">Do we get a popular summary and other outputs? </w:t>
      </w:r>
    </w:p>
    <w:p w:rsidR="00C30A19" w:rsidRPr="00C30A19" w:rsidRDefault="00C30A19" w:rsidP="00C30A19">
      <w:pPr>
        <w:widowControl w:val="0"/>
        <w:numPr>
          <w:ilvl w:val="0"/>
          <w:numId w:val="8"/>
        </w:numPr>
        <w:autoSpaceDE w:val="0"/>
        <w:autoSpaceDN w:val="0"/>
        <w:adjustRightInd w:val="0"/>
        <w:spacing w:after="0" w:line="259" w:lineRule="auto"/>
        <w:rPr>
          <w:color w:val="000000"/>
          <w:spacing w:val="-3"/>
          <w:sz w:val="24"/>
          <w:szCs w:val="24"/>
        </w:rPr>
      </w:pPr>
      <w:r w:rsidRPr="00C30A19">
        <w:rPr>
          <w:color w:val="000000"/>
          <w:spacing w:val="-2"/>
          <w:sz w:val="24"/>
          <w:szCs w:val="24"/>
        </w:rPr>
        <w:t xml:space="preserve">Is a summary written by the researcher after our Task Force sets its priorities? </w:t>
      </w:r>
    </w:p>
    <w:p w:rsidR="00C30A19" w:rsidRPr="00C30A19" w:rsidRDefault="00C30A19" w:rsidP="00C30A19">
      <w:pPr>
        <w:widowControl w:val="0"/>
        <w:numPr>
          <w:ilvl w:val="0"/>
          <w:numId w:val="8"/>
        </w:numPr>
        <w:autoSpaceDE w:val="0"/>
        <w:autoSpaceDN w:val="0"/>
        <w:adjustRightInd w:val="0"/>
        <w:spacing w:after="0" w:line="259" w:lineRule="auto"/>
        <w:rPr>
          <w:color w:val="000000"/>
          <w:spacing w:val="-3"/>
          <w:sz w:val="24"/>
          <w:szCs w:val="24"/>
        </w:rPr>
      </w:pPr>
      <w:r w:rsidRPr="00C30A19">
        <w:rPr>
          <w:color w:val="000000"/>
          <w:spacing w:val="-3"/>
          <w:sz w:val="24"/>
          <w:szCs w:val="24"/>
        </w:rPr>
        <w:t xml:space="preserve">Do you provide presentation-quality PowerPoints of the results? </w:t>
      </w:r>
    </w:p>
    <w:p w:rsidR="00C30A19" w:rsidRPr="00C30A19" w:rsidRDefault="00C30A19" w:rsidP="00C30A19">
      <w:pPr>
        <w:widowControl w:val="0"/>
        <w:numPr>
          <w:ilvl w:val="0"/>
          <w:numId w:val="8"/>
        </w:numPr>
        <w:autoSpaceDE w:val="0"/>
        <w:autoSpaceDN w:val="0"/>
        <w:adjustRightInd w:val="0"/>
        <w:spacing w:after="0" w:line="259" w:lineRule="auto"/>
        <w:rPr>
          <w:color w:val="000000"/>
          <w:spacing w:val="-3"/>
          <w:sz w:val="24"/>
          <w:szCs w:val="24"/>
        </w:rPr>
      </w:pPr>
      <w:r w:rsidRPr="00C30A19">
        <w:rPr>
          <w:color w:val="000000"/>
          <w:spacing w:val="-3"/>
          <w:sz w:val="24"/>
          <w:szCs w:val="24"/>
        </w:rPr>
        <w:t xml:space="preserve">Do you provide a news release with the final report and summary? </w:t>
      </w:r>
    </w:p>
    <w:p w:rsidR="00C30A19" w:rsidRPr="00C30A19" w:rsidRDefault="00C30A19" w:rsidP="00C30A19">
      <w:pPr>
        <w:widowControl w:val="0"/>
        <w:autoSpaceDE w:val="0"/>
        <w:autoSpaceDN w:val="0"/>
        <w:adjustRightInd w:val="0"/>
        <w:spacing w:after="0" w:line="259" w:lineRule="auto"/>
        <w:rPr>
          <w:color w:val="000000"/>
          <w:spacing w:val="-3"/>
          <w:sz w:val="24"/>
          <w:szCs w:val="24"/>
        </w:rPr>
      </w:pPr>
    </w:p>
    <w:p w:rsidR="00C30A19" w:rsidRPr="00C30A19" w:rsidRDefault="00C30A19" w:rsidP="00C30A19">
      <w:pPr>
        <w:widowControl w:val="0"/>
        <w:autoSpaceDE w:val="0"/>
        <w:autoSpaceDN w:val="0"/>
        <w:adjustRightInd w:val="0"/>
        <w:spacing w:after="0" w:line="259" w:lineRule="auto"/>
        <w:rPr>
          <w:rFonts w:cs="Arial Bold"/>
          <w:b/>
          <w:color w:val="000000"/>
          <w:spacing w:val="-3"/>
          <w:sz w:val="24"/>
          <w:szCs w:val="24"/>
        </w:rPr>
      </w:pPr>
      <w:r w:rsidRPr="00C30A19">
        <w:rPr>
          <w:rFonts w:cs="Arial Bold"/>
          <w:b/>
          <w:color w:val="000000"/>
          <w:spacing w:val="-3"/>
          <w:sz w:val="24"/>
          <w:szCs w:val="24"/>
        </w:rPr>
        <w:t xml:space="preserve">Can you give us references? </w:t>
      </w:r>
    </w:p>
    <w:p w:rsidR="00C30A19" w:rsidRPr="00C30A19" w:rsidRDefault="00C30A19" w:rsidP="00C30A19">
      <w:pPr>
        <w:widowControl w:val="0"/>
        <w:numPr>
          <w:ilvl w:val="0"/>
          <w:numId w:val="9"/>
        </w:numPr>
        <w:autoSpaceDE w:val="0"/>
        <w:autoSpaceDN w:val="0"/>
        <w:adjustRightInd w:val="0"/>
        <w:spacing w:after="0" w:line="259" w:lineRule="auto"/>
        <w:rPr>
          <w:sz w:val="24"/>
          <w:szCs w:val="24"/>
        </w:rPr>
      </w:pPr>
      <w:r w:rsidRPr="00C30A19">
        <w:rPr>
          <w:color w:val="000000"/>
          <w:spacing w:val="-2"/>
          <w:sz w:val="24"/>
          <w:szCs w:val="24"/>
        </w:rPr>
        <w:t xml:space="preserve">Can you give us a sample of an earlier BR&amp;E Report or another type of analysis of a local economy that you have </w:t>
      </w:r>
      <w:r w:rsidRPr="00C30A19">
        <w:rPr>
          <w:color w:val="000000"/>
          <w:spacing w:val="-3"/>
          <w:sz w:val="24"/>
          <w:szCs w:val="24"/>
        </w:rPr>
        <w:t xml:space="preserve">written? </w:t>
      </w:r>
    </w:p>
    <w:p w:rsidR="0056590E" w:rsidRPr="00C30A19" w:rsidRDefault="00C30A19" w:rsidP="00C30A19">
      <w:pPr>
        <w:widowControl w:val="0"/>
        <w:numPr>
          <w:ilvl w:val="0"/>
          <w:numId w:val="9"/>
        </w:numPr>
        <w:autoSpaceDE w:val="0"/>
        <w:autoSpaceDN w:val="0"/>
        <w:adjustRightInd w:val="0"/>
        <w:spacing w:after="0" w:line="259" w:lineRule="auto"/>
        <w:rPr>
          <w:sz w:val="24"/>
          <w:szCs w:val="24"/>
        </w:rPr>
      </w:pPr>
      <w:r w:rsidRPr="00C30A19">
        <w:rPr>
          <w:color w:val="000000"/>
          <w:spacing w:val="-2"/>
          <w:sz w:val="24"/>
          <w:szCs w:val="24"/>
        </w:rPr>
        <w:t xml:space="preserve">Are you willing to provide the names and phone numbers of one to two community leaders with whom you have </w:t>
      </w:r>
      <w:r w:rsidRPr="00C30A19">
        <w:rPr>
          <w:color w:val="000000"/>
          <w:spacing w:val="-3"/>
          <w:sz w:val="24"/>
          <w:szCs w:val="24"/>
        </w:rPr>
        <w:t>worked?</w:t>
      </w:r>
    </w:p>
    <w:sectPr w:rsidR="0056590E" w:rsidRPr="00C30A19" w:rsidSect="00E60AA1">
      <w:pgSz w:w="12240" w:h="15840"/>
      <w:pgMar w:top="630" w:right="1440" w:bottom="720" w:left="1440" w:header="720" w:footer="720" w:gutter="0"/>
      <w:pgBorders w:offsetFrom="page">
        <w:top w:val="double" w:sz="6" w:space="24" w:color="BF8F00" w:themeColor="accent4" w:themeShade="BF"/>
        <w:left w:val="double" w:sz="6" w:space="24" w:color="BF8F00" w:themeColor="accent4" w:themeShade="BF"/>
        <w:bottom w:val="double" w:sz="6" w:space="24" w:color="BF8F00" w:themeColor="accent4" w:themeShade="BF"/>
        <w:right w:val="double" w:sz="6" w:space="24" w:color="BF8F00" w:themeColor="accent4" w:themeShade="BF"/>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4D2D" w:rsidRDefault="00E94D2D" w:rsidP="00E60AA1">
      <w:pPr>
        <w:spacing w:after="0" w:line="240" w:lineRule="auto"/>
      </w:pPr>
      <w:r>
        <w:separator/>
      </w:r>
    </w:p>
  </w:endnote>
  <w:endnote w:type="continuationSeparator" w:id="0">
    <w:p w:rsidR="00E94D2D" w:rsidRDefault="00E94D2D" w:rsidP="00E60A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4D2D" w:rsidRDefault="00E94D2D" w:rsidP="00E60AA1">
      <w:pPr>
        <w:spacing w:after="0" w:line="240" w:lineRule="auto"/>
      </w:pPr>
      <w:r>
        <w:separator/>
      </w:r>
    </w:p>
  </w:footnote>
  <w:footnote w:type="continuationSeparator" w:id="0">
    <w:p w:rsidR="00E94D2D" w:rsidRDefault="00E94D2D" w:rsidP="00E60A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8244F5"/>
    <w:multiLevelType w:val="hybridMultilevel"/>
    <w:tmpl w:val="57EA3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434D25"/>
    <w:multiLevelType w:val="hybridMultilevel"/>
    <w:tmpl w:val="24CC1CF2"/>
    <w:lvl w:ilvl="0" w:tplc="0CB030E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9003C6"/>
    <w:multiLevelType w:val="hybridMultilevel"/>
    <w:tmpl w:val="C79E9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9C5188"/>
    <w:multiLevelType w:val="hybridMultilevel"/>
    <w:tmpl w:val="52364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FB65AA"/>
    <w:multiLevelType w:val="hybridMultilevel"/>
    <w:tmpl w:val="F724D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8339C2"/>
    <w:multiLevelType w:val="hybridMultilevel"/>
    <w:tmpl w:val="2C0642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BB6B36"/>
    <w:multiLevelType w:val="hybridMultilevel"/>
    <w:tmpl w:val="BB86A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761915"/>
    <w:multiLevelType w:val="hybridMultilevel"/>
    <w:tmpl w:val="DB5AC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10678A"/>
    <w:multiLevelType w:val="hybridMultilevel"/>
    <w:tmpl w:val="B6FC6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6"/>
  </w:num>
  <w:num w:numId="4">
    <w:abstractNumId w:val="3"/>
  </w:num>
  <w:num w:numId="5">
    <w:abstractNumId w:val="1"/>
  </w:num>
  <w:num w:numId="6">
    <w:abstractNumId w:val="7"/>
  </w:num>
  <w:num w:numId="7">
    <w:abstractNumId w:val="2"/>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278"/>
    <w:rsid w:val="00373323"/>
    <w:rsid w:val="0056590E"/>
    <w:rsid w:val="007C63F6"/>
    <w:rsid w:val="00A13278"/>
    <w:rsid w:val="00A33948"/>
    <w:rsid w:val="00BA2B07"/>
    <w:rsid w:val="00C30A19"/>
    <w:rsid w:val="00C526C0"/>
    <w:rsid w:val="00D679BE"/>
    <w:rsid w:val="00E16E4A"/>
    <w:rsid w:val="00E305F5"/>
    <w:rsid w:val="00E60AA1"/>
    <w:rsid w:val="00E93D97"/>
    <w:rsid w:val="00E94D2D"/>
    <w:rsid w:val="00EC3F6C"/>
    <w:rsid w:val="00F11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832A7E-0D69-45DF-BA3B-D80143CB1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AA1"/>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SUMaroon">
    <w:name w:val="MSU Maroon"/>
    <w:basedOn w:val="TableContemporary"/>
    <w:uiPriority w:val="99"/>
    <w:rsid w:val="00373323"/>
    <w:pPr>
      <w:spacing w:after="0" w:line="240" w:lineRule="auto"/>
      <w:jc w:val="center"/>
    </w:pPr>
    <w:rPr>
      <w:color w:val="66000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vAlign w:val="center"/>
    </w:tc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Contemporary">
    <w:name w:val="Table Contemporary"/>
    <w:basedOn w:val="TableNormal"/>
    <w:uiPriority w:val="99"/>
    <w:semiHidden/>
    <w:unhideWhenUsed/>
    <w:rsid w:val="0037332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MSUES">
    <w:name w:val="MSUES"/>
    <w:basedOn w:val="NoSpacing"/>
    <w:qFormat/>
    <w:rsid w:val="00A33948"/>
    <w:rPr>
      <w:rFonts w:ascii="Times New Roman" w:eastAsia="Calibri" w:hAnsi="Times New Roman" w:cs="Times New Roman"/>
      <w:sz w:val="24"/>
    </w:rPr>
  </w:style>
  <w:style w:type="paragraph" w:styleId="NoSpacing">
    <w:name w:val="No Spacing"/>
    <w:uiPriority w:val="1"/>
    <w:qFormat/>
    <w:rsid w:val="00A33948"/>
    <w:pPr>
      <w:spacing w:after="0" w:line="240" w:lineRule="auto"/>
    </w:pPr>
  </w:style>
  <w:style w:type="table" w:styleId="TableGrid">
    <w:name w:val="Table Grid"/>
    <w:basedOn w:val="TableNormal"/>
    <w:uiPriority w:val="39"/>
    <w:rsid w:val="00C526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3F6C"/>
    <w:pPr>
      <w:ind w:left="720"/>
      <w:contextualSpacing/>
    </w:pPr>
  </w:style>
  <w:style w:type="paragraph" w:styleId="FootnoteText">
    <w:name w:val="footnote text"/>
    <w:basedOn w:val="Normal"/>
    <w:link w:val="FootnoteTextChar"/>
    <w:uiPriority w:val="99"/>
    <w:semiHidden/>
    <w:unhideWhenUsed/>
    <w:rsid w:val="00E60AA1"/>
    <w:rPr>
      <w:sz w:val="20"/>
      <w:szCs w:val="20"/>
    </w:rPr>
  </w:style>
  <w:style w:type="character" w:customStyle="1" w:styleId="FootnoteTextChar">
    <w:name w:val="Footnote Text Char"/>
    <w:basedOn w:val="DefaultParagraphFont"/>
    <w:link w:val="FootnoteText"/>
    <w:uiPriority w:val="99"/>
    <w:semiHidden/>
    <w:rsid w:val="00E60AA1"/>
    <w:rPr>
      <w:rFonts w:ascii="Calibri" w:eastAsia="Calibri" w:hAnsi="Calibri" w:cs="Times New Roman"/>
      <w:sz w:val="20"/>
      <w:szCs w:val="20"/>
    </w:rPr>
  </w:style>
  <w:style w:type="character" w:styleId="FootnoteReference">
    <w:name w:val="footnote reference"/>
    <w:uiPriority w:val="99"/>
    <w:semiHidden/>
    <w:unhideWhenUsed/>
    <w:rsid w:val="00E60A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291</Words>
  <Characters>1660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MSU Extension Service</Company>
  <LinksUpToDate>false</LinksUpToDate>
  <CharactersWithSpaces>1948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2</cp:revision>
  <cp:lastPrinted>2017-06-22T20:24:00Z</cp:lastPrinted>
  <dcterms:created xsi:type="dcterms:W3CDTF">2017-06-22T20:29:00Z</dcterms:created>
  <dcterms:modified xsi:type="dcterms:W3CDTF">2017-06-22T20:29:00Z</dcterms:modified>
</cp:coreProperties>
</file>