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6B358" w14:textId="623F96D8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a number of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5F3B0B93" w:rsidR="00991F36" w:rsidRPr="00F14040" w:rsidRDefault="00A43108" w:rsidP="008718AB">
      <w:r>
        <w:t>Due by the beginning of the September 19, 2023 session</w:t>
      </w:r>
    </w:p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763DE"/>
    <w:rsid w:val="000A5AF0"/>
    <w:rsid w:val="00123CCE"/>
    <w:rsid w:val="00432B9C"/>
    <w:rsid w:val="004B164A"/>
    <w:rsid w:val="007C2B85"/>
    <w:rsid w:val="008037A7"/>
    <w:rsid w:val="008718AB"/>
    <w:rsid w:val="00991F36"/>
    <w:rsid w:val="009A6613"/>
    <w:rsid w:val="009B14BD"/>
    <w:rsid w:val="009C3E79"/>
    <w:rsid w:val="00A43108"/>
    <w:rsid w:val="00A56E39"/>
    <w:rsid w:val="00AC5E99"/>
    <w:rsid w:val="00BD724C"/>
    <w:rsid w:val="00CC4A2C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16</cp:revision>
  <dcterms:created xsi:type="dcterms:W3CDTF">2016-08-22T17:03:00Z</dcterms:created>
  <dcterms:modified xsi:type="dcterms:W3CDTF">2023-08-28T02:36:00Z</dcterms:modified>
</cp:coreProperties>
</file>